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1A81E" w14:textId="77777777" w:rsidR="00EB0C91" w:rsidRPr="00BF416C" w:rsidRDefault="00504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3</w:t>
      </w:r>
      <w:r w:rsidR="00BF416C" w:rsidRPr="00BF416C">
        <w:rPr>
          <w:rFonts w:ascii="Times New Roman" w:hAnsi="Times New Roman" w:cs="Times New Roman"/>
          <w:sz w:val="24"/>
          <w:szCs w:val="24"/>
        </w:rPr>
        <w:t xml:space="preserve">: Summary of </w:t>
      </w:r>
      <w:bookmarkStart w:id="0" w:name="_GoBack"/>
      <w:r w:rsidR="00BF416C" w:rsidRPr="00BF416C">
        <w:rPr>
          <w:rFonts w:ascii="Times New Roman" w:hAnsi="Times New Roman" w:cs="Times New Roman"/>
          <w:sz w:val="24"/>
          <w:szCs w:val="24"/>
        </w:rPr>
        <w:t xml:space="preserve">Outputs from Linear Regression Modeling </w:t>
      </w:r>
    </w:p>
    <w:tbl>
      <w:tblPr>
        <w:tblStyle w:val="TableGrid"/>
        <w:tblpPr w:leftFromText="180" w:rightFromText="180" w:vertAnchor="text" w:horzAnchor="margin" w:tblpY="106"/>
        <w:tblW w:w="10794" w:type="dxa"/>
        <w:tblLook w:val="04A0" w:firstRow="1" w:lastRow="0" w:firstColumn="1" w:lastColumn="0" w:noHBand="0" w:noVBand="1"/>
      </w:tblPr>
      <w:tblGrid>
        <w:gridCol w:w="889"/>
        <w:gridCol w:w="1148"/>
        <w:gridCol w:w="1094"/>
        <w:gridCol w:w="994"/>
        <w:gridCol w:w="672"/>
        <w:gridCol w:w="738"/>
        <w:gridCol w:w="716"/>
        <w:gridCol w:w="828"/>
        <w:gridCol w:w="927"/>
        <w:gridCol w:w="772"/>
        <w:gridCol w:w="672"/>
        <w:gridCol w:w="672"/>
        <w:gridCol w:w="672"/>
      </w:tblGrid>
      <w:tr w:rsidR="0067299A" w:rsidRPr="00371F7C" w14:paraId="31FB7ED5" w14:textId="77777777" w:rsidTr="0067299A">
        <w:tc>
          <w:tcPr>
            <w:tcW w:w="3131" w:type="dxa"/>
            <w:gridSpan w:val="3"/>
          </w:tcPr>
          <w:p w14:paraId="2D4B3A4D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A0866AD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10C5">
              <w:rPr>
                <w:rFonts w:ascii="Times New Roman" w:hAnsi="Times New Roman" w:cs="Times New Roman"/>
                <w:sz w:val="20"/>
                <w:szCs w:val="24"/>
              </w:rPr>
              <w:t>Factors Included</w:t>
            </w:r>
          </w:p>
        </w:tc>
        <w:tc>
          <w:tcPr>
            <w:tcW w:w="994" w:type="dxa"/>
          </w:tcPr>
          <w:p w14:paraId="6F57D85B" w14:textId="77777777" w:rsidR="0067299A" w:rsidRPr="009C771E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8140F46" w14:textId="77777777" w:rsidR="0067299A" w:rsidRPr="009C771E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9C771E">
              <w:rPr>
                <w:rFonts w:ascii="Times New Roman" w:hAnsi="Times New Roman" w:cs="Times New Roman"/>
                <w:sz w:val="20"/>
                <w:szCs w:val="24"/>
              </w:rPr>
              <w:t>r</w:t>
            </w:r>
            <w:r w:rsidRPr="009C771E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gridSpan w:val="3"/>
          </w:tcPr>
          <w:p w14:paraId="549ABFC7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FBC1CD8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10C5">
              <w:rPr>
                <w:rFonts w:ascii="Times New Roman" w:hAnsi="Times New Roman" w:cs="Times New Roman"/>
                <w:sz w:val="20"/>
                <w:szCs w:val="24"/>
              </w:rPr>
              <w:t>β</w:t>
            </w:r>
          </w:p>
        </w:tc>
        <w:tc>
          <w:tcPr>
            <w:tcW w:w="828" w:type="dxa"/>
          </w:tcPr>
          <w:p w14:paraId="7EAB655A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05C3A90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10C5">
              <w:rPr>
                <w:rFonts w:ascii="Times New Roman" w:hAnsi="Times New Roman" w:cs="Times New Roman"/>
                <w:sz w:val="20"/>
                <w:szCs w:val="24"/>
              </w:rPr>
              <w:t>F-statistic</w:t>
            </w:r>
          </w:p>
        </w:tc>
        <w:tc>
          <w:tcPr>
            <w:tcW w:w="927" w:type="dxa"/>
          </w:tcPr>
          <w:p w14:paraId="3D3F6C5F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10C5">
              <w:rPr>
                <w:rFonts w:ascii="Times New Roman" w:hAnsi="Times New Roman" w:cs="Times New Roman"/>
                <w:sz w:val="20"/>
                <w:szCs w:val="24"/>
              </w:rPr>
              <w:t>Standard Error of Estimate</w:t>
            </w:r>
          </w:p>
        </w:tc>
        <w:tc>
          <w:tcPr>
            <w:tcW w:w="772" w:type="dxa"/>
          </w:tcPr>
          <w:p w14:paraId="452D4BFB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10C5">
              <w:rPr>
                <w:rFonts w:ascii="Times New Roman" w:hAnsi="Times New Roman" w:cs="Times New Roman"/>
                <w:sz w:val="20"/>
                <w:szCs w:val="24"/>
              </w:rPr>
              <w:t>p-value of model</w:t>
            </w:r>
          </w:p>
        </w:tc>
        <w:tc>
          <w:tcPr>
            <w:tcW w:w="2016" w:type="dxa"/>
            <w:gridSpan w:val="3"/>
          </w:tcPr>
          <w:p w14:paraId="75C8C35B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10C5">
              <w:rPr>
                <w:rFonts w:ascii="Times New Roman" w:hAnsi="Times New Roman" w:cs="Times New Roman"/>
                <w:sz w:val="20"/>
                <w:szCs w:val="24"/>
              </w:rPr>
              <w:t xml:space="preserve">Predicted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Modified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Mankin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Score</w:t>
            </w:r>
          </w:p>
        </w:tc>
      </w:tr>
      <w:tr w:rsidR="0067299A" w:rsidRPr="00371F7C" w14:paraId="78DB89E5" w14:textId="77777777" w:rsidTr="0067299A">
        <w:tc>
          <w:tcPr>
            <w:tcW w:w="889" w:type="dxa"/>
          </w:tcPr>
          <w:p w14:paraId="183D8620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Model </w:t>
            </w:r>
          </w:p>
        </w:tc>
        <w:tc>
          <w:tcPr>
            <w:tcW w:w="1148" w:type="dxa"/>
          </w:tcPr>
          <w:p w14:paraId="0B4F3DD0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Factor 1</w:t>
            </w:r>
          </w:p>
        </w:tc>
        <w:tc>
          <w:tcPr>
            <w:tcW w:w="1094" w:type="dxa"/>
          </w:tcPr>
          <w:p w14:paraId="7A031346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Factor 2</w:t>
            </w:r>
          </w:p>
        </w:tc>
        <w:tc>
          <w:tcPr>
            <w:tcW w:w="994" w:type="dxa"/>
          </w:tcPr>
          <w:p w14:paraId="630765E7" w14:textId="77777777" w:rsidR="0067299A" w:rsidRPr="009C771E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2" w:type="dxa"/>
          </w:tcPr>
          <w:p w14:paraId="2DDD4A54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D793236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10C5">
              <w:rPr>
                <w:rFonts w:ascii="Times New Roman" w:hAnsi="Times New Roman" w:cs="Times New Roman"/>
                <w:sz w:val="20"/>
                <w:szCs w:val="24"/>
              </w:rPr>
              <w:t>Mean</w:t>
            </w:r>
          </w:p>
        </w:tc>
        <w:tc>
          <w:tcPr>
            <w:tcW w:w="738" w:type="dxa"/>
          </w:tcPr>
          <w:p w14:paraId="4D881636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10C5">
              <w:rPr>
                <w:rFonts w:ascii="Times New Roman" w:hAnsi="Times New Roman" w:cs="Times New Roman"/>
                <w:sz w:val="20"/>
                <w:szCs w:val="24"/>
              </w:rPr>
              <w:t>CI Lower Limit</w:t>
            </w:r>
          </w:p>
        </w:tc>
        <w:tc>
          <w:tcPr>
            <w:tcW w:w="716" w:type="dxa"/>
          </w:tcPr>
          <w:p w14:paraId="78C8F23A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10C5">
              <w:rPr>
                <w:rFonts w:ascii="Times New Roman" w:hAnsi="Times New Roman" w:cs="Times New Roman"/>
                <w:sz w:val="20"/>
                <w:szCs w:val="24"/>
              </w:rPr>
              <w:t>CI Upper Limit</w:t>
            </w:r>
          </w:p>
        </w:tc>
        <w:tc>
          <w:tcPr>
            <w:tcW w:w="828" w:type="dxa"/>
          </w:tcPr>
          <w:p w14:paraId="50018864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7" w:type="dxa"/>
          </w:tcPr>
          <w:p w14:paraId="65DA3EC4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72" w:type="dxa"/>
          </w:tcPr>
          <w:p w14:paraId="00A6C843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2" w:type="dxa"/>
          </w:tcPr>
          <w:p w14:paraId="195D6AC3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FD58C11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10C5">
              <w:rPr>
                <w:rFonts w:ascii="Times New Roman" w:hAnsi="Times New Roman" w:cs="Times New Roman"/>
                <w:sz w:val="20"/>
                <w:szCs w:val="24"/>
              </w:rPr>
              <w:t>Mean</w:t>
            </w:r>
          </w:p>
        </w:tc>
        <w:tc>
          <w:tcPr>
            <w:tcW w:w="672" w:type="dxa"/>
          </w:tcPr>
          <w:p w14:paraId="2E6B2342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10C5">
              <w:rPr>
                <w:rFonts w:ascii="Times New Roman" w:hAnsi="Times New Roman" w:cs="Times New Roman"/>
                <w:sz w:val="20"/>
                <w:szCs w:val="24"/>
              </w:rPr>
              <w:t xml:space="preserve">CI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lower</w:t>
            </w:r>
            <w:r w:rsidRPr="003010C5">
              <w:rPr>
                <w:rFonts w:ascii="Times New Roman" w:hAnsi="Times New Roman" w:cs="Times New Roman"/>
                <w:sz w:val="20"/>
                <w:szCs w:val="24"/>
              </w:rPr>
              <w:t xml:space="preserve"> limit</w:t>
            </w:r>
          </w:p>
        </w:tc>
        <w:tc>
          <w:tcPr>
            <w:tcW w:w="672" w:type="dxa"/>
          </w:tcPr>
          <w:p w14:paraId="5F346A36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10C5">
              <w:rPr>
                <w:rFonts w:ascii="Times New Roman" w:hAnsi="Times New Roman" w:cs="Times New Roman"/>
                <w:sz w:val="20"/>
                <w:szCs w:val="24"/>
              </w:rPr>
              <w:t xml:space="preserve">CI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upper</w:t>
            </w:r>
            <w:r w:rsidRPr="003010C5">
              <w:rPr>
                <w:rFonts w:ascii="Times New Roman" w:hAnsi="Times New Roman" w:cs="Times New Roman"/>
                <w:sz w:val="20"/>
                <w:szCs w:val="24"/>
              </w:rPr>
              <w:t xml:space="preserve"> limit </w:t>
            </w:r>
          </w:p>
        </w:tc>
      </w:tr>
      <w:tr w:rsidR="0067299A" w:rsidRPr="003010C5" w14:paraId="781EA118" w14:textId="77777777" w:rsidTr="0067299A">
        <w:tc>
          <w:tcPr>
            <w:tcW w:w="889" w:type="dxa"/>
          </w:tcPr>
          <w:p w14:paraId="19460A7C" w14:textId="77777777" w:rsidR="0067299A" w:rsidRPr="004E1ECC" w:rsidRDefault="0067299A" w:rsidP="00085A2A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A</w:t>
            </w:r>
          </w:p>
        </w:tc>
        <w:tc>
          <w:tcPr>
            <w:tcW w:w="1148" w:type="dxa"/>
          </w:tcPr>
          <w:p w14:paraId="2F0CE6ED" w14:textId="77777777" w:rsidR="0067299A" w:rsidRPr="004E1ECC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4E1ECC">
              <w:rPr>
                <w:rFonts w:ascii="Times New Roman" w:hAnsi="Times New Roman" w:cs="Times New Roman"/>
                <w:i/>
                <w:sz w:val="20"/>
                <w:szCs w:val="24"/>
              </w:rPr>
              <w:t>Methano-brevibacter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spp.</w:t>
            </w:r>
          </w:p>
        </w:tc>
        <w:tc>
          <w:tcPr>
            <w:tcW w:w="1094" w:type="dxa"/>
          </w:tcPr>
          <w:p w14:paraId="1D03EE90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E1ECC">
              <w:rPr>
                <w:rFonts w:ascii="Times New Roman" w:hAnsi="Times New Roman" w:cs="Times New Roman"/>
                <w:i/>
                <w:sz w:val="20"/>
                <w:szCs w:val="24"/>
              </w:rPr>
              <w:t>Lacto-bacillus</w:t>
            </w:r>
          </w:p>
          <w:p w14:paraId="3AE3C355" w14:textId="77777777" w:rsidR="0067299A" w:rsidRPr="004E1ECC" w:rsidRDefault="0067299A" w:rsidP="00085A2A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spp.</w:t>
            </w:r>
          </w:p>
        </w:tc>
        <w:tc>
          <w:tcPr>
            <w:tcW w:w="994" w:type="dxa"/>
          </w:tcPr>
          <w:p w14:paraId="4EC9767C" w14:textId="77777777" w:rsidR="0067299A" w:rsidRPr="009C771E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771E">
              <w:rPr>
                <w:rFonts w:ascii="Times New Roman" w:hAnsi="Times New Roman" w:cs="Times New Roman"/>
                <w:sz w:val="20"/>
                <w:szCs w:val="24"/>
              </w:rPr>
              <w:t>0.50</w:t>
            </w:r>
          </w:p>
        </w:tc>
        <w:tc>
          <w:tcPr>
            <w:tcW w:w="672" w:type="dxa"/>
          </w:tcPr>
          <w:p w14:paraId="21D34E63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30.3</w:t>
            </w:r>
          </w:p>
        </w:tc>
        <w:tc>
          <w:tcPr>
            <w:tcW w:w="738" w:type="dxa"/>
          </w:tcPr>
          <w:p w14:paraId="4272EF8D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17.6</w:t>
            </w:r>
          </w:p>
        </w:tc>
        <w:tc>
          <w:tcPr>
            <w:tcW w:w="716" w:type="dxa"/>
          </w:tcPr>
          <w:p w14:paraId="4E5CC7EB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41.7</w:t>
            </w:r>
          </w:p>
        </w:tc>
        <w:tc>
          <w:tcPr>
            <w:tcW w:w="828" w:type="dxa"/>
          </w:tcPr>
          <w:p w14:paraId="586E5817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7.7</w:t>
            </w:r>
          </w:p>
        </w:tc>
        <w:tc>
          <w:tcPr>
            <w:tcW w:w="927" w:type="dxa"/>
          </w:tcPr>
          <w:p w14:paraId="1C363C68" w14:textId="2C4FA03F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9.</w:t>
            </w:r>
            <w:r w:rsidR="00FA3455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72" w:type="dxa"/>
          </w:tcPr>
          <w:p w14:paraId="67B81149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0.04</w:t>
            </w:r>
          </w:p>
        </w:tc>
        <w:tc>
          <w:tcPr>
            <w:tcW w:w="672" w:type="dxa"/>
          </w:tcPr>
          <w:p w14:paraId="1B7BFD81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46.2</w:t>
            </w:r>
          </w:p>
        </w:tc>
        <w:tc>
          <w:tcPr>
            <w:tcW w:w="672" w:type="dxa"/>
          </w:tcPr>
          <w:p w14:paraId="7EB90B7C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40.9</w:t>
            </w:r>
          </w:p>
        </w:tc>
        <w:tc>
          <w:tcPr>
            <w:tcW w:w="672" w:type="dxa"/>
          </w:tcPr>
          <w:p w14:paraId="1BFA9B25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51.5</w:t>
            </w:r>
          </w:p>
        </w:tc>
      </w:tr>
      <w:tr w:rsidR="0067299A" w14:paraId="7367DE72" w14:textId="77777777" w:rsidTr="0067299A">
        <w:tc>
          <w:tcPr>
            <w:tcW w:w="889" w:type="dxa"/>
          </w:tcPr>
          <w:p w14:paraId="4A1720EF" w14:textId="77777777" w:rsidR="0067299A" w:rsidRPr="004E1ECC" w:rsidRDefault="0067299A" w:rsidP="00085A2A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B</w:t>
            </w:r>
          </w:p>
        </w:tc>
        <w:tc>
          <w:tcPr>
            <w:tcW w:w="1148" w:type="dxa"/>
          </w:tcPr>
          <w:p w14:paraId="74575D8B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spellStart"/>
            <w:r w:rsidRPr="004E1ECC">
              <w:rPr>
                <w:rFonts w:ascii="Times New Roman" w:hAnsi="Times New Roman" w:cs="Times New Roman"/>
                <w:i/>
                <w:sz w:val="20"/>
                <w:szCs w:val="24"/>
              </w:rPr>
              <w:t>Methano-brevibacter</w:t>
            </w:r>
            <w:proofErr w:type="spellEnd"/>
          </w:p>
          <w:p w14:paraId="56AC8CD7" w14:textId="77777777" w:rsidR="0067299A" w:rsidRPr="004E1ECC" w:rsidRDefault="0067299A" w:rsidP="00085A2A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spp.</w:t>
            </w:r>
          </w:p>
        </w:tc>
        <w:tc>
          <w:tcPr>
            <w:tcW w:w="1094" w:type="dxa"/>
          </w:tcPr>
          <w:p w14:paraId="34A3EAF3" w14:textId="77777777" w:rsidR="0067299A" w:rsidRDefault="0067299A" w:rsidP="0067299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Body Fat Percentage</w:t>
            </w:r>
          </w:p>
        </w:tc>
        <w:tc>
          <w:tcPr>
            <w:tcW w:w="994" w:type="dxa"/>
          </w:tcPr>
          <w:p w14:paraId="0F7933C3" w14:textId="77777777" w:rsidR="0067299A" w:rsidRPr="009C771E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0.37</w:t>
            </w:r>
          </w:p>
        </w:tc>
        <w:tc>
          <w:tcPr>
            <w:tcW w:w="672" w:type="dxa"/>
          </w:tcPr>
          <w:p w14:paraId="37C37E42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12.7</w:t>
            </w:r>
          </w:p>
        </w:tc>
        <w:tc>
          <w:tcPr>
            <w:tcW w:w="738" w:type="dxa"/>
          </w:tcPr>
          <w:p w14:paraId="61CF6937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-10.3</w:t>
            </w:r>
          </w:p>
        </w:tc>
        <w:tc>
          <w:tcPr>
            <w:tcW w:w="716" w:type="dxa"/>
          </w:tcPr>
          <w:p w14:paraId="6D044882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35.7</w:t>
            </w:r>
          </w:p>
        </w:tc>
        <w:tc>
          <w:tcPr>
            <w:tcW w:w="828" w:type="dxa"/>
          </w:tcPr>
          <w:p w14:paraId="585E81C9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5.3</w:t>
            </w:r>
          </w:p>
        </w:tc>
        <w:tc>
          <w:tcPr>
            <w:tcW w:w="927" w:type="dxa"/>
          </w:tcPr>
          <w:p w14:paraId="3CA5DEDA" w14:textId="05C351EE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10.6</w:t>
            </w:r>
          </w:p>
        </w:tc>
        <w:tc>
          <w:tcPr>
            <w:tcW w:w="772" w:type="dxa"/>
          </w:tcPr>
          <w:p w14:paraId="42631B13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0.16</w:t>
            </w:r>
          </w:p>
        </w:tc>
        <w:tc>
          <w:tcPr>
            <w:tcW w:w="672" w:type="dxa"/>
          </w:tcPr>
          <w:p w14:paraId="6F12857C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46.2</w:t>
            </w:r>
          </w:p>
        </w:tc>
        <w:tc>
          <w:tcPr>
            <w:tcW w:w="672" w:type="dxa"/>
          </w:tcPr>
          <w:p w14:paraId="3497E13B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40.9</w:t>
            </w:r>
          </w:p>
        </w:tc>
        <w:tc>
          <w:tcPr>
            <w:tcW w:w="672" w:type="dxa"/>
          </w:tcPr>
          <w:p w14:paraId="41A85F96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51.5</w:t>
            </w:r>
          </w:p>
        </w:tc>
      </w:tr>
      <w:tr w:rsidR="0067299A" w14:paraId="478EF9E9" w14:textId="77777777" w:rsidTr="0067299A">
        <w:tc>
          <w:tcPr>
            <w:tcW w:w="889" w:type="dxa"/>
          </w:tcPr>
          <w:p w14:paraId="72CDBD43" w14:textId="77777777" w:rsidR="0067299A" w:rsidRPr="004E1ECC" w:rsidRDefault="0067299A" w:rsidP="00085A2A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C</w:t>
            </w:r>
          </w:p>
        </w:tc>
        <w:tc>
          <w:tcPr>
            <w:tcW w:w="1148" w:type="dxa"/>
          </w:tcPr>
          <w:p w14:paraId="59E2AB4C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spellStart"/>
            <w:r w:rsidRPr="004E1ECC">
              <w:rPr>
                <w:rFonts w:ascii="Times New Roman" w:hAnsi="Times New Roman" w:cs="Times New Roman"/>
                <w:i/>
                <w:sz w:val="20"/>
                <w:szCs w:val="24"/>
              </w:rPr>
              <w:t>Methano-brevibacter</w:t>
            </w:r>
            <w:proofErr w:type="spellEnd"/>
          </w:p>
          <w:p w14:paraId="67D27B77" w14:textId="77777777" w:rsidR="0067299A" w:rsidRPr="004E1ECC" w:rsidRDefault="0067299A" w:rsidP="00085A2A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spp.</w:t>
            </w:r>
          </w:p>
        </w:tc>
        <w:tc>
          <w:tcPr>
            <w:tcW w:w="1094" w:type="dxa"/>
          </w:tcPr>
          <w:p w14:paraId="10D783E9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Leptin SF</w:t>
            </w:r>
          </w:p>
        </w:tc>
        <w:tc>
          <w:tcPr>
            <w:tcW w:w="994" w:type="dxa"/>
          </w:tcPr>
          <w:p w14:paraId="36EC48E7" w14:textId="77777777" w:rsidR="0067299A" w:rsidRPr="009C771E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771E">
              <w:rPr>
                <w:rFonts w:ascii="Times New Roman" w:hAnsi="Times New Roman" w:cs="Times New Roman"/>
                <w:sz w:val="20"/>
                <w:szCs w:val="24"/>
              </w:rPr>
              <w:t>0.34</w:t>
            </w:r>
          </w:p>
        </w:tc>
        <w:tc>
          <w:tcPr>
            <w:tcW w:w="672" w:type="dxa"/>
          </w:tcPr>
          <w:p w14:paraId="21B595CB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23.2</w:t>
            </w:r>
          </w:p>
        </w:tc>
        <w:tc>
          <w:tcPr>
            <w:tcW w:w="738" w:type="dxa"/>
          </w:tcPr>
          <w:p w14:paraId="4E405859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6.3</w:t>
            </w:r>
          </w:p>
        </w:tc>
        <w:tc>
          <w:tcPr>
            <w:tcW w:w="716" w:type="dxa"/>
          </w:tcPr>
          <w:p w14:paraId="158A32BD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40.0</w:t>
            </w:r>
          </w:p>
        </w:tc>
        <w:tc>
          <w:tcPr>
            <w:tcW w:w="828" w:type="dxa"/>
          </w:tcPr>
          <w:p w14:paraId="71C93F6B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3.0</w:t>
            </w:r>
          </w:p>
        </w:tc>
        <w:tc>
          <w:tcPr>
            <w:tcW w:w="927" w:type="dxa"/>
          </w:tcPr>
          <w:p w14:paraId="5092E601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10.8</w:t>
            </w:r>
          </w:p>
        </w:tc>
        <w:tc>
          <w:tcPr>
            <w:tcW w:w="772" w:type="dxa"/>
          </w:tcPr>
          <w:p w14:paraId="2E8E9133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0.023</w:t>
            </w:r>
          </w:p>
        </w:tc>
        <w:tc>
          <w:tcPr>
            <w:tcW w:w="672" w:type="dxa"/>
          </w:tcPr>
          <w:p w14:paraId="2E652D64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46.2</w:t>
            </w:r>
          </w:p>
        </w:tc>
        <w:tc>
          <w:tcPr>
            <w:tcW w:w="672" w:type="dxa"/>
          </w:tcPr>
          <w:p w14:paraId="7A8B2353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40.1</w:t>
            </w:r>
          </w:p>
        </w:tc>
        <w:tc>
          <w:tcPr>
            <w:tcW w:w="672" w:type="dxa"/>
          </w:tcPr>
          <w:p w14:paraId="46D72ABA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51.2</w:t>
            </w:r>
          </w:p>
        </w:tc>
      </w:tr>
      <w:tr w:rsidR="0067299A" w:rsidRPr="00371F7C" w14:paraId="0BA5958A" w14:textId="77777777" w:rsidTr="0067299A">
        <w:tc>
          <w:tcPr>
            <w:tcW w:w="889" w:type="dxa"/>
          </w:tcPr>
          <w:p w14:paraId="53163F67" w14:textId="77777777" w:rsidR="0067299A" w:rsidRPr="004E1ECC" w:rsidRDefault="0067299A" w:rsidP="002D5DEB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D</w:t>
            </w:r>
          </w:p>
        </w:tc>
        <w:tc>
          <w:tcPr>
            <w:tcW w:w="1148" w:type="dxa"/>
          </w:tcPr>
          <w:p w14:paraId="178B3181" w14:textId="77777777" w:rsidR="0067299A" w:rsidRPr="004E1ECC" w:rsidRDefault="0067299A" w:rsidP="002D5DEB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E1ECC">
              <w:rPr>
                <w:rFonts w:ascii="Times New Roman" w:hAnsi="Times New Roman" w:cs="Times New Roman"/>
                <w:i/>
                <w:sz w:val="20"/>
                <w:szCs w:val="24"/>
              </w:rPr>
              <w:t>Lacto-</w:t>
            </w:r>
          </w:p>
          <w:p w14:paraId="51F6E898" w14:textId="042D278A" w:rsidR="0067299A" w:rsidRDefault="00853B2B" w:rsidP="002D5DEB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b</w:t>
            </w:r>
            <w:r w:rsidR="0067299A" w:rsidRPr="004E1ECC">
              <w:rPr>
                <w:rFonts w:ascii="Times New Roman" w:hAnsi="Times New Roman" w:cs="Times New Roman"/>
                <w:i/>
                <w:sz w:val="20"/>
                <w:szCs w:val="24"/>
              </w:rPr>
              <w:t>acillus</w:t>
            </w:r>
          </w:p>
          <w:p w14:paraId="0845FB0B" w14:textId="77777777" w:rsidR="0067299A" w:rsidRPr="004E1ECC" w:rsidRDefault="0067299A" w:rsidP="002D5DEB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spp.</w:t>
            </w:r>
          </w:p>
        </w:tc>
        <w:tc>
          <w:tcPr>
            <w:tcW w:w="1094" w:type="dxa"/>
          </w:tcPr>
          <w:p w14:paraId="7FBC9714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Body Fat Percentage</w:t>
            </w:r>
          </w:p>
        </w:tc>
        <w:tc>
          <w:tcPr>
            <w:tcW w:w="994" w:type="dxa"/>
          </w:tcPr>
          <w:p w14:paraId="00FCE26A" w14:textId="77777777" w:rsidR="0067299A" w:rsidRPr="009C771E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0.21</w:t>
            </w:r>
          </w:p>
        </w:tc>
        <w:tc>
          <w:tcPr>
            <w:tcW w:w="672" w:type="dxa"/>
          </w:tcPr>
          <w:p w14:paraId="0086B1A3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44.1</w:t>
            </w:r>
          </w:p>
        </w:tc>
        <w:tc>
          <w:tcPr>
            <w:tcW w:w="738" w:type="dxa"/>
          </w:tcPr>
          <w:p w14:paraId="4A596560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11.7</w:t>
            </w:r>
          </w:p>
        </w:tc>
        <w:tc>
          <w:tcPr>
            <w:tcW w:w="716" w:type="dxa"/>
          </w:tcPr>
          <w:p w14:paraId="6292EAD3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76.5</w:t>
            </w:r>
          </w:p>
        </w:tc>
        <w:tc>
          <w:tcPr>
            <w:tcW w:w="828" w:type="dxa"/>
          </w:tcPr>
          <w:p w14:paraId="3947952B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2.3</w:t>
            </w:r>
          </w:p>
        </w:tc>
        <w:tc>
          <w:tcPr>
            <w:tcW w:w="927" w:type="dxa"/>
          </w:tcPr>
          <w:p w14:paraId="0A325769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11.9</w:t>
            </w:r>
          </w:p>
        </w:tc>
        <w:tc>
          <w:tcPr>
            <w:tcW w:w="772" w:type="dxa"/>
          </w:tcPr>
          <w:p w14:paraId="485000E1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0.13</w:t>
            </w:r>
          </w:p>
        </w:tc>
        <w:tc>
          <w:tcPr>
            <w:tcW w:w="672" w:type="dxa"/>
          </w:tcPr>
          <w:p w14:paraId="403E983F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46.2</w:t>
            </w:r>
          </w:p>
        </w:tc>
        <w:tc>
          <w:tcPr>
            <w:tcW w:w="672" w:type="dxa"/>
          </w:tcPr>
          <w:p w14:paraId="3C6380EE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40.9</w:t>
            </w:r>
          </w:p>
        </w:tc>
        <w:tc>
          <w:tcPr>
            <w:tcW w:w="672" w:type="dxa"/>
          </w:tcPr>
          <w:p w14:paraId="5055EE58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51.1</w:t>
            </w:r>
          </w:p>
        </w:tc>
      </w:tr>
      <w:tr w:rsidR="0067299A" w:rsidRPr="00371F7C" w14:paraId="571CE6F7" w14:textId="77777777" w:rsidTr="0067299A">
        <w:tc>
          <w:tcPr>
            <w:tcW w:w="889" w:type="dxa"/>
          </w:tcPr>
          <w:p w14:paraId="6A66945D" w14:textId="77777777" w:rsidR="0067299A" w:rsidRPr="004E1ECC" w:rsidRDefault="0067299A" w:rsidP="00085A2A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E</w:t>
            </w:r>
          </w:p>
        </w:tc>
        <w:tc>
          <w:tcPr>
            <w:tcW w:w="1148" w:type="dxa"/>
          </w:tcPr>
          <w:p w14:paraId="7C56ADB1" w14:textId="77777777" w:rsidR="0067299A" w:rsidRPr="004E1ECC" w:rsidRDefault="0067299A" w:rsidP="00085A2A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E1ECC">
              <w:rPr>
                <w:rFonts w:ascii="Times New Roman" w:hAnsi="Times New Roman" w:cs="Times New Roman"/>
                <w:i/>
                <w:sz w:val="20"/>
                <w:szCs w:val="24"/>
              </w:rPr>
              <w:t>Lacto-</w:t>
            </w:r>
          </w:p>
          <w:p w14:paraId="24524D73" w14:textId="53528E42" w:rsidR="0067299A" w:rsidRDefault="00853B2B" w:rsidP="004E1E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b</w:t>
            </w:r>
            <w:r w:rsidR="0067299A" w:rsidRPr="004E1ECC">
              <w:rPr>
                <w:rFonts w:ascii="Times New Roman" w:hAnsi="Times New Roman" w:cs="Times New Roman"/>
                <w:i/>
                <w:sz w:val="20"/>
                <w:szCs w:val="24"/>
              </w:rPr>
              <w:t>acillus</w:t>
            </w:r>
          </w:p>
          <w:p w14:paraId="0471E8DB" w14:textId="77777777" w:rsidR="0067299A" w:rsidRPr="004E1ECC" w:rsidRDefault="0067299A" w:rsidP="004E1E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spp.</w:t>
            </w:r>
          </w:p>
        </w:tc>
        <w:tc>
          <w:tcPr>
            <w:tcW w:w="1094" w:type="dxa"/>
          </w:tcPr>
          <w:p w14:paraId="20FED641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Leptin</w:t>
            </w:r>
          </w:p>
        </w:tc>
        <w:tc>
          <w:tcPr>
            <w:tcW w:w="994" w:type="dxa"/>
          </w:tcPr>
          <w:p w14:paraId="6B6E3408" w14:textId="77777777" w:rsidR="0067299A" w:rsidRPr="009C771E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771E">
              <w:rPr>
                <w:rFonts w:ascii="Times New Roman" w:hAnsi="Times New Roman" w:cs="Times New Roman"/>
                <w:sz w:val="20"/>
                <w:szCs w:val="24"/>
              </w:rPr>
              <w:t>0.27</w:t>
            </w:r>
          </w:p>
        </w:tc>
        <w:tc>
          <w:tcPr>
            <w:tcW w:w="672" w:type="dxa"/>
          </w:tcPr>
          <w:p w14:paraId="7DCF0E7D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57.2</w:t>
            </w:r>
          </w:p>
        </w:tc>
        <w:tc>
          <w:tcPr>
            <w:tcW w:w="738" w:type="dxa"/>
          </w:tcPr>
          <w:p w14:paraId="0B6BCDB8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42.9</w:t>
            </w:r>
          </w:p>
        </w:tc>
        <w:tc>
          <w:tcPr>
            <w:tcW w:w="716" w:type="dxa"/>
          </w:tcPr>
          <w:p w14:paraId="41BFCC82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71.5</w:t>
            </w:r>
          </w:p>
        </w:tc>
        <w:tc>
          <w:tcPr>
            <w:tcW w:w="828" w:type="dxa"/>
          </w:tcPr>
          <w:p w14:paraId="761567B2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3.2</w:t>
            </w:r>
          </w:p>
        </w:tc>
        <w:tc>
          <w:tcPr>
            <w:tcW w:w="927" w:type="dxa"/>
          </w:tcPr>
          <w:p w14:paraId="2E381B04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11.2</w:t>
            </w:r>
          </w:p>
        </w:tc>
        <w:tc>
          <w:tcPr>
            <w:tcW w:w="772" w:type="dxa"/>
          </w:tcPr>
          <w:p w14:paraId="39712BF7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0.67</w:t>
            </w:r>
          </w:p>
        </w:tc>
        <w:tc>
          <w:tcPr>
            <w:tcW w:w="672" w:type="dxa"/>
          </w:tcPr>
          <w:p w14:paraId="45B06F75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45.4</w:t>
            </w:r>
          </w:p>
        </w:tc>
        <w:tc>
          <w:tcPr>
            <w:tcW w:w="672" w:type="dxa"/>
          </w:tcPr>
          <w:p w14:paraId="1CB0B558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40.0</w:t>
            </w:r>
          </w:p>
        </w:tc>
        <w:tc>
          <w:tcPr>
            <w:tcW w:w="672" w:type="dxa"/>
          </w:tcPr>
          <w:p w14:paraId="4229C2A4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50.6</w:t>
            </w:r>
          </w:p>
        </w:tc>
      </w:tr>
      <w:tr w:rsidR="0067299A" w:rsidRPr="00371F7C" w14:paraId="14D46F7D" w14:textId="77777777" w:rsidTr="0067299A">
        <w:tc>
          <w:tcPr>
            <w:tcW w:w="889" w:type="dxa"/>
          </w:tcPr>
          <w:p w14:paraId="0AD58653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</w:t>
            </w:r>
          </w:p>
        </w:tc>
        <w:tc>
          <w:tcPr>
            <w:tcW w:w="1148" w:type="dxa"/>
          </w:tcPr>
          <w:p w14:paraId="3C8EC38B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10C5">
              <w:rPr>
                <w:rFonts w:ascii="Times New Roman" w:hAnsi="Times New Roman" w:cs="Times New Roman"/>
                <w:sz w:val="20"/>
                <w:szCs w:val="24"/>
              </w:rPr>
              <w:t>Leptin</w:t>
            </w:r>
          </w:p>
        </w:tc>
        <w:tc>
          <w:tcPr>
            <w:tcW w:w="1094" w:type="dxa"/>
          </w:tcPr>
          <w:p w14:paraId="4BF07779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10C5">
              <w:rPr>
                <w:rFonts w:ascii="Times New Roman" w:hAnsi="Times New Roman" w:cs="Times New Roman"/>
                <w:sz w:val="20"/>
                <w:szCs w:val="24"/>
              </w:rPr>
              <w:t>Leptin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SF</w:t>
            </w:r>
          </w:p>
        </w:tc>
        <w:tc>
          <w:tcPr>
            <w:tcW w:w="994" w:type="dxa"/>
          </w:tcPr>
          <w:p w14:paraId="63243DD6" w14:textId="77777777" w:rsidR="0067299A" w:rsidRPr="009C771E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771E">
              <w:rPr>
                <w:rFonts w:ascii="Times New Roman" w:hAnsi="Times New Roman" w:cs="Times New Roman"/>
                <w:sz w:val="20"/>
                <w:szCs w:val="24"/>
              </w:rPr>
              <w:t>0.17</w:t>
            </w:r>
          </w:p>
        </w:tc>
        <w:tc>
          <w:tcPr>
            <w:tcW w:w="672" w:type="dxa"/>
          </w:tcPr>
          <w:p w14:paraId="006535A1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44.1</w:t>
            </w:r>
          </w:p>
        </w:tc>
        <w:tc>
          <w:tcPr>
            <w:tcW w:w="738" w:type="dxa"/>
          </w:tcPr>
          <w:p w14:paraId="45C710C5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31.9</w:t>
            </w:r>
          </w:p>
        </w:tc>
        <w:tc>
          <w:tcPr>
            <w:tcW w:w="716" w:type="dxa"/>
          </w:tcPr>
          <w:p w14:paraId="00DB20A6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56.3</w:t>
            </w:r>
          </w:p>
        </w:tc>
        <w:tc>
          <w:tcPr>
            <w:tcW w:w="828" w:type="dxa"/>
          </w:tcPr>
          <w:p w14:paraId="71804250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1.7</w:t>
            </w:r>
          </w:p>
        </w:tc>
        <w:tc>
          <w:tcPr>
            <w:tcW w:w="927" w:type="dxa"/>
          </w:tcPr>
          <w:p w14:paraId="607CF83D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11.9</w:t>
            </w:r>
          </w:p>
        </w:tc>
        <w:tc>
          <w:tcPr>
            <w:tcW w:w="772" w:type="dxa"/>
          </w:tcPr>
          <w:p w14:paraId="354C273C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0.2</w:t>
            </w:r>
          </w:p>
        </w:tc>
        <w:tc>
          <w:tcPr>
            <w:tcW w:w="672" w:type="dxa"/>
          </w:tcPr>
          <w:p w14:paraId="4589F1ED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45.4</w:t>
            </w:r>
          </w:p>
        </w:tc>
        <w:tc>
          <w:tcPr>
            <w:tcW w:w="672" w:type="dxa"/>
          </w:tcPr>
          <w:p w14:paraId="5812F5BA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39.9</w:t>
            </w:r>
          </w:p>
        </w:tc>
        <w:tc>
          <w:tcPr>
            <w:tcW w:w="672" w:type="dxa"/>
          </w:tcPr>
          <w:p w14:paraId="6A69B83C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50.6</w:t>
            </w:r>
          </w:p>
          <w:p w14:paraId="74CDC390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bookmarkEnd w:id="0"/>
      <w:tr w:rsidR="0067299A" w:rsidRPr="00371F7C" w14:paraId="016C6D8C" w14:textId="77777777" w:rsidTr="0067299A">
        <w:tc>
          <w:tcPr>
            <w:tcW w:w="889" w:type="dxa"/>
          </w:tcPr>
          <w:p w14:paraId="34C5D1C6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</w:t>
            </w:r>
          </w:p>
        </w:tc>
        <w:tc>
          <w:tcPr>
            <w:tcW w:w="1148" w:type="dxa"/>
          </w:tcPr>
          <w:p w14:paraId="240D57B9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Body Fat Percentage</w:t>
            </w:r>
          </w:p>
        </w:tc>
        <w:tc>
          <w:tcPr>
            <w:tcW w:w="1094" w:type="dxa"/>
          </w:tcPr>
          <w:p w14:paraId="2EEB0FED" w14:textId="77777777" w:rsidR="0067299A" w:rsidRPr="003010C5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10C5">
              <w:rPr>
                <w:rFonts w:ascii="Times New Roman" w:hAnsi="Times New Roman" w:cs="Times New Roman"/>
                <w:sz w:val="20"/>
                <w:szCs w:val="24"/>
              </w:rPr>
              <w:t>Leptin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SF</w:t>
            </w:r>
          </w:p>
        </w:tc>
        <w:tc>
          <w:tcPr>
            <w:tcW w:w="994" w:type="dxa"/>
          </w:tcPr>
          <w:p w14:paraId="0ACEC806" w14:textId="77777777" w:rsidR="0067299A" w:rsidRPr="009C771E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0.16</w:t>
            </w:r>
          </w:p>
        </w:tc>
        <w:tc>
          <w:tcPr>
            <w:tcW w:w="672" w:type="dxa"/>
          </w:tcPr>
          <w:p w14:paraId="39DC4840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32.9</w:t>
            </w:r>
          </w:p>
        </w:tc>
        <w:tc>
          <w:tcPr>
            <w:tcW w:w="738" w:type="dxa"/>
          </w:tcPr>
          <w:p w14:paraId="52CC9052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8.4</w:t>
            </w:r>
          </w:p>
        </w:tc>
        <w:tc>
          <w:tcPr>
            <w:tcW w:w="716" w:type="dxa"/>
          </w:tcPr>
          <w:p w14:paraId="0CC98829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57.4</w:t>
            </w:r>
          </w:p>
        </w:tc>
        <w:tc>
          <w:tcPr>
            <w:tcW w:w="828" w:type="dxa"/>
          </w:tcPr>
          <w:p w14:paraId="2A7955BA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1.7</w:t>
            </w:r>
          </w:p>
        </w:tc>
        <w:tc>
          <w:tcPr>
            <w:tcW w:w="927" w:type="dxa"/>
          </w:tcPr>
          <w:p w14:paraId="0BDA8954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12.3</w:t>
            </w:r>
          </w:p>
        </w:tc>
        <w:tc>
          <w:tcPr>
            <w:tcW w:w="772" w:type="dxa"/>
          </w:tcPr>
          <w:p w14:paraId="59D31D4D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0.2</w:t>
            </w:r>
          </w:p>
        </w:tc>
        <w:tc>
          <w:tcPr>
            <w:tcW w:w="672" w:type="dxa"/>
          </w:tcPr>
          <w:p w14:paraId="1317FF3F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46.2</w:t>
            </w:r>
          </w:p>
        </w:tc>
        <w:tc>
          <w:tcPr>
            <w:tcW w:w="672" w:type="dxa"/>
          </w:tcPr>
          <w:p w14:paraId="1AA7D96C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40.1</w:t>
            </w:r>
          </w:p>
        </w:tc>
        <w:tc>
          <w:tcPr>
            <w:tcW w:w="672" w:type="dxa"/>
          </w:tcPr>
          <w:p w14:paraId="344CCD4A" w14:textId="77777777" w:rsidR="0067299A" w:rsidRDefault="0067299A" w:rsidP="00085A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51.7</w:t>
            </w:r>
          </w:p>
        </w:tc>
      </w:tr>
    </w:tbl>
    <w:p w14:paraId="37B34949" w14:textId="77777777" w:rsidR="00BF416C" w:rsidRDefault="00BF416C"/>
    <w:sectPr w:rsidR="00BF4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6C"/>
    <w:rsid w:val="002D5DEB"/>
    <w:rsid w:val="00364BF2"/>
    <w:rsid w:val="004E1ECC"/>
    <w:rsid w:val="005042A7"/>
    <w:rsid w:val="0067299A"/>
    <w:rsid w:val="006920EA"/>
    <w:rsid w:val="00853B2B"/>
    <w:rsid w:val="00A442B1"/>
    <w:rsid w:val="00BF416C"/>
    <w:rsid w:val="00FA3455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2D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B2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2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B2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2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Collins</dc:creator>
  <cp:lastModifiedBy>Kelsey Collins</cp:lastModifiedBy>
  <cp:revision>9</cp:revision>
  <dcterms:created xsi:type="dcterms:W3CDTF">2015-01-15T21:20:00Z</dcterms:created>
  <dcterms:modified xsi:type="dcterms:W3CDTF">2015-02-03T01:42:00Z</dcterms:modified>
</cp:coreProperties>
</file>